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BDE6"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RACHEL SAENGER, LPC-S, LMFT-S</w:t>
      </w:r>
    </w:p>
    <w:p w14:paraId="6B910B53"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Georgetown Counseling and Wellness</w:t>
      </w:r>
    </w:p>
    <w:p w14:paraId="366C6923"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3613 Williams Drive, #804</w:t>
      </w:r>
    </w:p>
    <w:p w14:paraId="780A3276"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GEORGETOWN, TEXAS 78628</w:t>
      </w:r>
    </w:p>
    <w:p w14:paraId="3A3ED566"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NOTICE OF PRIVACY PRACTICES</w:t>
      </w:r>
    </w:p>
    <w:p w14:paraId="178D7FB3"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THIS NOTICE DESCRIBES HOW HEALTH INFORMATION MAY BE USED AND DISCLOSED AND HOW YOU CAN GET ACCESS TO THIS INFORMATION. PLEASE REVIEW IT CAREFULLY.</w:t>
      </w:r>
    </w:p>
    <w:p w14:paraId="2A68C11B"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I. MY PLEDGE REGARDING HEALTH INFORMATION:</w:t>
      </w:r>
      <w:r w:rsidRPr="006D3F01">
        <w:rPr>
          <w:rFonts w:ascii="&amp;quot" w:eastAsia="Times New Roman" w:hAnsi="&amp;quot" w:cs="Times New Roman"/>
          <w:color w:val="717171"/>
          <w:sz w:val="23"/>
          <w:szCs w:val="23"/>
        </w:rPr>
        <w:b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sidRPr="006D3F01">
        <w:rPr>
          <w:rFonts w:ascii="&amp;quot" w:eastAsia="Times New Roman" w:hAnsi="&amp;quot" w:cs="Times New Roman"/>
          <w:color w:val="717171"/>
          <w:sz w:val="23"/>
          <w:szCs w:val="23"/>
        </w:rPr>
        <w:t>all of</w:t>
      </w:r>
      <w:proofErr w:type="gramEnd"/>
      <w:r w:rsidRPr="006D3F01">
        <w:rPr>
          <w:rFonts w:ascii="&amp;quot" w:eastAsia="Times New Roman" w:hAnsi="&amp;quot" w:cs="Times New Roman"/>
          <w:color w:val="717171"/>
          <w:sz w:val="23"/>
          <w:szCs w:val="23"/>
        </w:rP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rsidRPr="006D3F01">
        <w:rPr>
          <w:rFonts w:ascii="&amp;quot" w:eastAsia="Times New Roman" w:hAnsi="&amp;quot" w:cs="Times New Roman"/>
          <w:color w:val="717171"/>
          <w:sz w:val="23"/>
          <w:szCs w:val="23"/>
        </w:rPr>
        <w:t>you, and</w:t>
      </w:r>
      <w:proofErr w:type="gramEnd"/>
      <w:r w:rsidRPr="006D3F01">
        <w:rPr>
          <w:rFonts w:ascii="&amp;quot" w:eastAsia="Times New Roman" w:hAnsi="&amp;quot" w:cs="Times New Roman"/>
          <w:color w:val="717171"/>
          <w:sz w:val="23"/>
          <w:szCs w:val="23"/>
        </w:rPr>
        <w:t xml:space="preserve"> describe certain obligations I have regarding the use and disclosure of your health information. I am required by law to:</w:t>
      </w:r>
    </w:p>
    <w:p w14:paraId="0FC502CD"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 Make sure that protected health information (“PHI”) that identifies you is kept private.</w:t>
      </w:r>
      <w:r w:rsidRPr="006D3F01">
        <w:rPr>
          <w:rFonts w:ascii="&amp;quot" w:eastAsia="Times New Roman" w:hAnsi="&amp;quot" w:cs="Times New Roman"/>
          <w:color w:val="717171"/>
          <w:sz w:val="23"/>
          <w:szCs w:val="23"/>
        </w:rPr>
        <w:br/>
        <w:t>• Give you this notice of my legal duties and privacy practices with respect to health information.</w:t>
      </w:r>
      <w:r w:rsidRPr="006D3F01">
        <w:rPr>
          <w:rFonts w:ascii="&amp;quot" w:eastAsia="Times New Roman" w:hAnsi="&amp;quot" w:cs="Times New Roman"/>
          <w:color w:val="717171"/>
          <w:sz w:val="23"/>
          <w:szCs w:val="23"/>
        </w:rPr>
        <w:br/>
        <w:t>• Follow the terms of the notice that is currently in effect.</w:t>
      </w:r>
      <w:r w:rsidRPr="006D3F01">
        <w:rPr>
          <w:rFonts w:ascii="&amp;quot" w:eastAsia="Times New Roman" w:hAnsi="&amp;quot" w:cs="Times New Roman"/>
          <w:color w:val="717171"/>
          <w:sz w:val="23"/>
          <w:szCs w:val="23"/>
        </w:rPr>
        <w:br/>
        <w:t>• I can change the terms of this Notice, and such changes will apply to all information I have about you. The new Notice will be available upon request, in my office, and on my website.</w:t>
      </w:r>
    </w:p>
    <w:p w14:paraId="14092BB9"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II. HOW I MAY USE AND DISCLOSE HEALTH INFORMATION ABOUT YOU:</w:t>
      </w:r>
      <w:r w:rsidRPr="006D3F01">
        <w:rPr>
          <w:rFonts w:ascii="&amp;quot" w:eastAsia="Times New Roman" w:hAnsi="&amp;quot" w:cs="Times New Roman"/>
          <w:color w:val="717171"/>
          <w:sz w:val="23"/>
          <w:szCs w:val="23"/>
        </w:rPr>
        <w:b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rsidRPr="006D3F01">
        <w:rPr>
          <w:rFonts w:ascii="&amp;quot" w:eastAsia="Times New Roman" w:hAnsi="&amp;quot" w:cs="Times New Roman"/>
          <w:color w:val="717171"/>
          <w:sz w:val="23"/>
          <w:szCs w:val="23"/>
        </w:rPr>
        <w:t>all of</w:t>
      </w:r>
      <w:proofErr w:type="gramEnd"/>
      <w:r w:rsidRPr="006D3F01">
        <w:rPr>
          <w:rFonts w:ascii="&amp;quot" w:eastAsia="Times New Roman" w:hAnsi="&amp;quot" w:cs="Times New Roman"/>
          <w:color w:val="717171"/>
          <w:sz w:val="23"/>
          <w:szCs w:val="23"/>
        </w:rPr>
        <w:t xml:space="preserve"> the ways I am permitted to use and disclose information will fall within one of the categories.</w:t>
      </w:r>
    </w:p>
    <w:p w14:paraId="3EDF02FE"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w:t>
      </w:r>
      <w:r w:rsidRPr="006D3F01">
        <w:rPr>
          <w:rFonts w:ascii="&amp;quot" w:eastAsia="Times New Roman" w:hAnsi="&amp;quot" w:cs="Times New Roman"/>
          <w:color w:val="717171"/>
          <w:sz w:val="23"/>
          <w:szCs w:val="23"/>
        </w:rPr>
        <w:lastRenderedPageBreak/>
        <w:t>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0C829940"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093DF0F7"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2851D680"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III. CERTAIN USES AND DISCLOSURES REQUIRE YOUR AUTHORIZATION:</w:t>
      </w:r>
    </w:p>
    <w:p w14:paraId="669EAAC3" w14:textId="77777777" w:rsidR="006D3F01" w:rsidRPr="006D3F01" w:rsidRDefault="006D3F01" w:rsidP="006D3F01">
      <w:pPr>
        <w:numPr>
          <w:ilvl w:val="0"/>
          <w:numId w:val="1"/>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Psychotherapy Notes. I do keep “psychotherapy notes” as that term is defined in 45 CFR § 164.501, and any use or disclosure of such notes requires your Authorization unless the use or disclosure is:</w:t>
      </w:r>
      <w:r w:rsidRPr="006D3F01">
        <w:rPr>
          <w:rFonts w:ascii="&amp;quot" w:eastAsia="Times New Roman" w:hAnsi="&amp;quot" w:cs="Times New Roman"/>
          <w:color w:val="717171"/>
          <w:sz w:val="23"/>
          <w:szCs w:val="23"/>
        </w:rPr>
        <w:br/>
        <w:t>a. For my use in treating you.</w:t>
      </w:r>
      <w:r w:rsidRPr="006D3F01">
        <w:rPr>
          <w:rFonts w:ascii="&amp;quot" w:eastAsia="Times New Roman" w:hAnsi="&amp;quot" w:cs="Times New Roman"/>
          <w:color w:val="717171"/>
          <w:sz w:val="23"/>
          <w:szCs w:val="23"/>
        </w:rPr>
        <w:br/>
        <w:t>b. For my use in training or supervising mental health practitioners to help them improve their skills in group, joint, family, or individual counseling or therapy.</w:t>
      </w:r>
      <w:r w:rsidRPr="006D3F01">
        <w:rPr>
          <w:rFonts w:ascii="&amp;quot" w:eastAsia="Times New Roman" w:hAnsi="&amp;quot" w:cs="Times New Roman"/>
          <w:color w:val="717171"/>
          <w:sz w:val="23"/>
          <w:szCs w:val="23"/>
        </w:rPr>
        <w:br/>
        <w:t>c. For my use in defending myself in legal proceedings instituted by you.</w:t>
      </w:r>
      <w:r w:rsidRPr="006D3F01">
        <w:rPr>
          <w:rFonts w:ascii="&amp;quot" w:eastAsia="Times New Roman" w:hAnsi="&amp;quot" w:cs="Times New Roman"/>
          <w:color w:val="717171"/>
          <w:sz w:val="23"/>
          <w:szCs w:val="23"/>
        </w:rPr>
        <w:br/>
        <w:t>d. For use by the Secretary of Health and Human Services to investigate my compliance with HIPAA.</w:t>
      </w:r>
      <w:r w:rsidRPr="006D3F01">
        <w:rPr>
          <w:rFonts w:ascii="&amp;quot" w:eastAsia="Times New Roman" w:hAnsi="&amp;quot" w:cs="Times New Roman"/>
          <w:color w:val="717171"/>
          <w:sz w:val="23"/>
          <w:szCs w:val="23"/>
        </w:rPr>
        <w:br/>
        <w:t>e. Required by law and the use or disclosure is limited to the requirements of such law.</w:t>
      </w:r>
      <w:r w:rsidRPr="006D3F01">
        <w:rPr>
          <w:rFonts w:ascii="&amp;quot" w:eastAsia="Times New Roman" w:hAnsi="&amp;quot" w:cs="Times New Roman"/>
          <w:color w:val="717171"/>
          <w:sz w:val="23"/>
          <w:szCs w:val="23"/>
        </w:rPr>
        <w:br/>
        <w:t>f. Required by law for certain health oversight activities pertaining to the originator of the psychotherapy notes.</w:t>
      </w:r>
      <w:r w:rsidRPr="006D3F01">
        <w:rPr>
          <w:rFonts w:ascii="&amp;quot" w:eastAsia="Times New Roman" w:hAnsi="&amp;quot" w:cs="Times New Roman"/>
          <w:color w:val="717171"/>
          <w:sz w:val="23"/>
          <w:szCs w:val="23"/>
        </w:rPr>
        <w:br/>
        <w:t>g. Required by a coroner who is performing duties authorized by law.</w:t>
      </w:r>
      <w:r w:rsidRPr="006D3F01">
        <w:rPr>
          <w:rFonts w:ascii="&amp;quot" w:eastAsia="Times New Roman" w:hAnsi="&amp;quot" w:cs="Times New Roman"/>
          <w:color w:val="717171"/>
          <w:sz w:val="23"/>
          <w:szCs w:val="23"/>
        </w:rPr>
        <w:br/>
        <w:t>h. Required to help avert a serious threat to the health and safety of others.</w:t>
      </w:r>
    </w:p>
    <w:p w14:paraId="7009F8DE" w14:textId="77777777" w:rsidR="006D3F01" w:rsidRPr="006D3F01" w:rsidRDefault="006D3F01" w:rsidP="006D3F01">
      <w:pPr>
        <w:numPr>
          <w:ilvl w:val="0"/>
          <w:numId w:val="1"/>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Marketing Purposes. As a psychotherapist, I will not use or disclose your PHI for marketing purposes.</w:t>
      </w:r>
    </w:p>
    <w:p w14:paraId="499D4A6B" w14:textId="77777777" w:rsidR="006D3F01" w:rsidRPr="006D3F01" w:rsidRDefault="006D3F01" w:rsidP="006D3F01">
      <w:pPr>
        <w:numPr>
          <w:ilvl w:val="0"/>
          <w:numId w:val="1"/>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lastRenderedPageBreak/>
        <w:t>Sale of PHI. As a psychotherapist, I will not sell your PHI in the regular course of my business.</w:t>
      </w:r>
    </w:p>
    <w:p w14:paraId="323CC8C2"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IV. CERTAIN USES AND DISCLOSURES DO NOT REQUIRE YOUR AUTHORIZATION. Subject to certain limitations in the law, I can use and disclose your PHI without your Authorization for the following reasons:</w:t>
      </w:r>
    </w:p>
    <w:p w14:paraId="60EE84CE"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When disclosure is required by state or federal law, and the use or disclosure complies with and is limited to the relevant requirements of such law.</w:t>
      </w:r>
    </w:p>
    <w:p w14:paraId="3969B3DE"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For public health activities, including reporting suspected child, elder, or dependent adult abuse, or preventing or reducing a serious threat to anyone’s health or safety.</w:t>
      </w:r>
    </w:p>
    <w:p w14:paraId="27262E1B"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For health oversight activities, including audits and investigations.</w:t>
      </w:r>
    </w:p>
    <w:p w14:paraId="7EC38F35"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For judicial and administrative proceedings, including responding to a court or administrative order, although my preference is to obtain an Authorization from you before doing so.</w:t>
      </w:r>
    </w:p>
    <w:p w14:paraId="2F59D672"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For law enforcement purposes, including reporting crimes occurring on my premises.</w:t>
      </w:r>
    </w:p>
    <w:p w14:paraId="2484A65D"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To coroners or medical examiners, when such individuals are performing duties authorized by law.</w:t>
      </w:r>
    </w:p>
    <w:p w14:paraId="0FEEF430"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For research purposes, including studying and comparing the mental health of patients who received one form of therapy versus those who received another form of therapy for the same condition.</w:t>
      </w:r>
    </w:p>
    <w:p w14:paraId="5D1A83F7"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5D459337"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For workers’ compensation purposes. Although my preference is to obtain an Authorization from you, I may provide your PHI in order to comply with workers’ compensation laws.</w:t>
      </w:r>
    </w:p>
    <w:p w14:paraId="512D81D1" w14:textId="77777777" w:rsidR="006D3F01" w:rsidRPr="006D3F01" w:rsidRDefault="006D3F01" w:rsidP="006D3F01">
      <w:pPr>
        <w:numPr>
          <w:ilvl w:val="0"/>
          <w:numId w:val="2"/>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59DA0AC9"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lastRenderedPageBreak/>
        <w:t>V. CERTAIN USES AND DISCLOSURES REQUIRE YOU TO HAVE THE OPPORTUNITY TO OBJECT.</w:t>
      </w:r>
    </w:p>
    <w:p w14:paraId="1CDCB563" w14:textId="77777777" w:rsidR="006D3F01" w:rsidRPr="006D3F01" w:rsidRDefault="006D3F01" w:rsidP="006D3F01">
      <w:pPr>
        <w:numPr>
          <w:ilvl w:val="0"/>
          <w:numId w:val="3"/>
        </w:numPr>
        <w:spacing w:after="0" w:line="279" w:lineRule="atLeast"/>
        <w:ind w:left="450" w:firstLine="0"/>
        <w:textAlignment w:val="baseline"/>
        <w:rPr>
          <w:rFonts w:ascii="&amp;quot" w:eastAsia="Times New Roman" w:hAnsi="&amp;quot" w:cs="Times New Roman"/>
          <w:color w:val="717171"/>
          <w:sz w:val="20"/>
          <w:szCs w:val="20"/>
        </w:rPr>
      </w:pPr>
      <w:r w:rsidRPr="006D3F01">
        <w:rPr>
          <w:rFonts w:ascii="&amp;quot" w:eastAsia="Times New Roman" w:hAnsi="&amp;quot" w:cs="Times New Roman"/>
          <w:color w:val="717171"/>
          <w:sz w:val="20"/>
          <w:szCs w:val="20"/>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5A274DD0"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VI. YOU HAVE THE FOLLOWING RIGHTS WITH RESPECT TO YOUR PHI:</w:t>
      </w:r>
    </w:p>
    <w:p w14:paraId="30E0FCE7" w14:textId="77777777" w:rsidR="006D3F01" w:rsidRPr="006D3F01" w:rsidRDefault="006D3F01" w:rsidP="006D3F01">
      <w:pPr>
        <w:numPr>
          <w:ilvl w:val="0"/>
          <w:numId w:val="4"/>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425309AD" w14:textId="77777777" w:rsidR="006D3F01" w:rsidRPr="006D3F01" w:rsidRDefault="006D3F01" w:rsidP="006D3F01">
      <w:pPr>
        <w:numPr>
          <w:ilvl w:val="0"/>
          <w:numId w:val="4"/>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06A710EF" w14:textId="77777777" w:rsidR="006D3F01" w:rsidRPr="006D3F01" w:rsidRDefault="006D3F01" w:rsidP="006D3F01">
      <w:pPr>
        <w:numPr>
          <w:ilvl w:val="0"/>
          <w:numId w:val="4"/>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The Right to Choose How I Send PHI to You. You have the right to ask me to contact you in a specific way (for example, home or office phone) or to send mail to a different address, and I will agree to all reasonable requests.</w:t>
      </w:r>
    </w:p>
    <w:p w14:paraId="5241678E" w14:textId="77777777" w:rsidR="006D3F01" w:rsidRPr="006D3F01" w:rsidRDefault="006D3F01" w:rsidP="006D3F01">
      <w:pPr>
        <w:numPr>
          <w:ilvl w:val="0"/>
          <w:numId w:val="4"/>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rsidRPr="006D3F01">
        <w:rPr>
          <w:rFonts w:ascii="&amp;quot" w:eastAsia="Times New Roman" w:hAnsi="&amp;quot" w:cs="Times New Roman"/>
          <w:color w:val="717171"/>
          <w:sz w:val="23"/>
          <w:szCs w:val="23"/>
        </w:rPr>
        <w:t>cost based</w:t>
      </w:r>
      <w:proofErr w:type="gramEnd"/>
      <w:r w:rsidRPr="006D3F01">
        <w:rPr>
          <w:rFonts w:ascii="&amp;quot" w:eastAsia="Times New Roman" w:hAnsi="&amp;quot" w:cs="Times New Roman"/>
          <w:color w:val="717171"/>
          <w:sz w:val="23"/>
          <w:szCs w:val="23"/>
        </w:rPr>
        <w:t xml:space="preserve"> fee for doing so.</w:t>
      </w:r>
    </w:p>
    <w:p w14:paraId="322E9E69" w14:textId="77777777" w:rsidR="006D3F01" w:rsidRPr="006D3F01" w:rsidRDefault="006D3F01" w:rsidP="006D3F01">
      <w:pPr>
        <w:numPr>
          <w:ilvl w:val="0"/>
          <w:numId w:val="4"/>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 xml:space="preserve">The Right to Get a List of the Disclosures I Have </w:t>
      </w:r>
      <w:proofErr w:type="spellStart"/>
      <w:r w:rsidRPr="006D3F01">
        <w:rPr>
          <w:rFonts w:ascii="&amp;quot" w:eastAsia="Times New Roman" w:hAnsi="&amp;quot" w:cs="Times New Roman"/>
          <w:color w:val="717171"/>
          <w:sz w:val="23"/>
          <w:szCs w:val="23"/>
        </w:rPr>
        <w:t>Made.You</w:t>
      </w:r>
      <w:proofErr w:type="spellEnd"/>
      <w:r w:rsidRPr="006D3F01">
        <w:rPr>
          <w:rFonts w:ascii="&amp;quot" w:eastAsia="Times New Roman" w:hAnsi="&amp;quot" w:cs="Times New Roman"/>
          <w:color w:val="717171"/>
          <w:sz w:val="23"/>
          <w:szCs w:val="23"/>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rsidRPr="006D3F01">
        <w:rPr>
          <w:rFonts w:ascii="&amp;quot" w:eastAsia="Times New Roman" w:hAnsi="&amp;quot" w:cs="Times New Roman"/>
          <w:color w:val="717171"/>
          <w:sz w:val="23"/>
          <w:szCs w:val="23"/>
        </w:rPr>
        <w:t>cost based</w:t>
      </w:r>
      <w:proofErr w:type="gramEnd"/>
      <w:r w:rsidRPr="006D3F01">
        <w:rPr>
          <w:rFonts w:ascii="&amp;quot" w:eastAsia="Times New Roman" w:hAnsi="&amp;quot" w:cs="Times New Roman"/>
          <w:color w:val="717171"/>
          <w:sz w:val="23"/>
          <w:szCs w:val="23"/>
        </w:rPr>
        <w:t xml:space="preserve"> fee for each additional request.</w:t>
      </w:r>
    </w:p>
    <w:p w14:paraId="417FE43B" w14:textId="77777777" w:rsidR="006D3F01" w:rsidRPr="006D3F01" w:rsidRDefault="006D3F01" w:rsidP="006D3F01">
      <w:pPr>
        <w:numPr>
          <w:ilvl w:val="0"/>
          <w:numId w:val="4"/>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62638D37" w14:textId="77777777" w:rsidR="006D3F01" w:rsidRPr="006D3F01" w:rsidRDefault="006D3F01" w:rsidP="006D3F01">
      <w:pPr>
        <w:numPr>
          <w:ilvl w:val="0"/>
          <w:numId w:val="4"/>
        </w:numPr>
        <w:spacing w:after="225" w:line="338" w:lineRule="atLeast"/>
        <w:ind w:left="450" w:firstLine="0"/>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lastRenderedPageBreak/>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202D5265"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EFFECTIVE DATE OF THIS NOTICE</w:t>
      </w:r>
    </w:p>
    <w:p w14:paraId="05BEB740"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This notice went into effect on September 20, 2013</w:t>
      </w:r>
    </w:p>
    <w:p w14:paraId="0088BB77"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Acknowledgement of Receipt of Privacy Notice</w:t>
      </w:r>
    </w:p>
    <w:p w14:paraId="188C73F6" w14:textId="77777777" w:rsidR="006D3F01" w:rsidRPr="006D3F01" w:rsidRDefault="006D3F01" w:rsidP="006D3F01">
      <w:pPr>
        <w:spacing w:after="225" w:line="338" w:lineRule="atLeast"/>
        <w:textAlignment w:val="baseline"/>
        <w:rPr>
          <w:rFonts w:ascii="&amp;quot" w:eastAsia="Times New Roman" w:hAnsi="&amp;quot" w:cs="Times New Roman"/>
          <w:color w:val="717171"/>
          <w:sz w:val="23"/>
          <w:szCs w:val="23"/>
        </w:rPr>
      </w:pPr>
      <w:r w:rsidRPr="006D3F01">
        <w:rPr>
          <w:rFonts w:ascii="&amp;quot" w:eastAsia="Times New Roman" w:hAnsi="&amp;quot" w:cs="Times New Roman"/>
          <w:color w:val="717171"/>
          <w:sz w:val="23"/>
          <w:szCs w:val="23"/>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14:paraId="4BB7B54C" w14:textId="77777777" w:rsidR="006D3F01" w:rsidRDefault="006D3F01">
      <w:bookmarkStart w:id="0" w:name="_GoBack"/>
      <w:bookmarkEnd w:id="0"/>
    </w:p>
    <w:sectPr w:rsidR="006D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D8C"/>
    <w:multiLevelType w:val="multilevel"/>
    <w:tmpl w:val="6A84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F11E09"/>
    <w:multiLevelType w:val="multilevel"/>
    <w:tmpl w:val="F39E84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5F7EB4"/>
    <w:multiLevelType w:val="multilevel"/>
    <w:tmpl w:val="4880C9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5D3761"/>
    <w:multiLevelType w:val="multilevel"/>
    <w:tmpl w:val="85B84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01"/>
    <w:rsid w:val="006D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44F7"/>
  <w15:chartTrackingRefBased/>
  <w15:docId w15:val="{0203274E-902B-44E6-B74E-CD92C925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Saenger</dc:creator>
  <cp:keywords/>
  <dc:description/>
  <cp:lastModifiedBy>Rachel Saenger</cp:lastModifiedBy>
  <cp:revision>1</cp:revision>
  <dcterms:created xsi:type="dcterms:W3CDTF">2019-05-24T20:25:00Z</dcterms:created>
  <dcterms:modified xsi:type="dcterms:W3CDTF">2019-05-24T20:25:00Z</dcterms:modified>
</cp:coreProperties>
</file>